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5E03" w14:textId="77777777" w:rsidR="00F81C89" w:rsidRDefault="00587CF7">
      <w:pPr>
        <w:pStyle w:val="Titolo1"/>
        <w:tabs>
          <w:tab w:val="left" w:pos="4962"/>
        </w:tabs>
        <w:spacing w:before="218" w:line="276" w:lineRule="auto"/>
        <w:ind w:left="5954"/>
        <w:jc w:val="right"/>
      </w:pPr>
      <w:r>
        <w:t>AL DIRIGENTE SCOLASTICO</w:t>
      </w:r>
    </w:p>
    <w:p w14:paraId="679A40E0" w14:textId="77777777" w:rsidR="00F81C89" w:rsidRDefault="00587CF7">
      <w:pPr>
        <w:spacing w:line="360" w:lineRule="auto"/>
        <w:ind w:left="6210" w:hanging="323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I.C. “</w:t>
      </w:r>
      <w:proofErr w:type="gramStart"/>
      <w:r>
        <w:rPr>
          <w:sz w:val="24"/>
          <w:szCs w:val="24"/>
        </w:rPr>
        <w:t>F.SOFIA</w:t>
      </w:r>
      <w:proofErr w:type="gramEnd"/>
      <w:r>
        <w:rPr>
          <w:sz w:val="24"/>
          <w:szCs w:val="24"/>
        </w:rPr>
        <w:t xml:space="preserve"> ALESSIO-N.CONTESTABILE” </w:t>
      </w:r>
    </w:p>
    <w:p w14:paraId="23B7BC87" w14:textId="77777777" w:rsidR="00F81C89" w:rsidRDefault="00587CF7">
      <w:pPr>
        <w:tabs>
          <w:tab w:val="left" w:pos="5670"/>
        </w:tabs>
        <w:spacing w:line="360" w:lineRule="auto"/>
        <w:ind w:left="5670" w:right="142" w:firstLine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di </w:t>
      </w:r>
      <w:proofErr w:type="gramStart"/>
      <w:r>
        <w:rPr>
          <w:sz w:val="24"/>
          <w:szCs w:val="24"/>
        </w:rPr>
        <w:t>Taurianova  (</w:t>
      </w:r>
      <w:proofErr w:type="gramEnd"/>
      <w:r>
        <w:rPr>
          <w:sz w:val="24"/>
          <w:szCs w:val="24"/>
        </w:rPr>
        <w:t>RC)</w:t>
      </w:r>
    </w:p>
    <w:p w14:paraId="5AC847C8" w14:textId="77777777" w:rsidR="00F81C89" w:rsidRDefault="00F81C89">
      <w:pPr>
        <w:spacing w:before="5"/>
        <w:rPr>
          <w:b/>
          <w:sz w:val="24"/>
          <w:szCs w:val="24"/>
        </w:rPr>
      </w:pPr>
    </w:p>
    <w:p w14:paraId="50769B19" w14:textId="77777777" w:rsidR="00F81C89" w:rsidRDefault="00587CF7">
      <w:pPr>
        <w:pBdr>
          <w:top w:val="nil"/>
          <w:left w:val="nil"/>
          <w:bottom w:val="nil"/>
          <w:right w:val="nil"/>
          <w:between w:val="nil"/>
        </w:pBdr>
        <w:ind w:left="112" w:right="1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PIANO NAZIONALE DI RIPRESA E RESILIENZA – Missione 4 – Istruzione e Ricerca – Componente 1 – Potenziamento dell’offerta dei servizi di istruzione: dagli asili nido alle Università – Investimento 3.2 “Scuola 4.0 – Next Generation </w:t>
      </w:r>
      <w:proofErr w:type="spellStart"/>
      <w:r>
        <w:rPr>
          <w:color w:val="000000"/>
          <w:sz w:val="20"/>
          <w:szCs w:val="20"/>
        </w:rPr>
        <w:t>Classrooms</w:t>
      </w:r>
      <w:proofErr w:type="spellEnd"/>
      <w:r>
        <w:rPr>
          <w:color w:val="000000"/>
          <w:sz w:val="20"/>
          <w:szCs w:val="20"/>
        </w:rPr>
        <w:t xml:space="preserve">: scuole innovative, cablaggio, nuovi ambienti di apprendimento e laboratori” – Azione 1 – Next generation </w:t>
      </w:r>
      <w:proofErr w:type="spellStart"/>
      <w:r>
        <w:rPr>
          <w:color w:val="000000"/>
          <w:sz w:val="20"/>
          <w:szCs w:val="20"/>
        </w:rPr>
        <w:t>classroom</w:t>
      </w:r>
      <w:proofErr w:type="spellEnd"/>
      <w:r>
        <w:rPr>
          <w:color w:val="000000"/>
          <w:sz w:val="20"/>
          <w:szCs w:val="20"/>
        </w:rPr>
        <w:t xml:space="preserve"> – Ambienti di apprendimento innovativi, finanziato dall’Unione europea – Next Generation EU Progetto “@ULE DIGITALI 4.0”</w:t>
      </w:r>
    </w:p>
    <w:p w14:paraId="7128E6F2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ind w:left="112" w:right="101"/>
        <w:jc w:val="both"/>
        <w:rPr>
          <w:color w:val="000000"/>
          <w:sz w:val="20"/>
          <w:szCs w:val="20"/>
        </w:rPr>
      </w:pPr>
    </w:p>
    <w:p w14:paraId="4930BC16" w14:textId="77777777" w:rsidR="00F81C89" w:rsidRDefault="00587C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Codice </w:t>
      </w:r>
      <w:proofErr w:type="gramStart"/>
      <w:r>
        <w:rPr>
          <w:b/>
          <w:color w:val="000000"/>
          <w:sz w:val="24"/>
          <w:szCs w:val="24"/>
        </w:rPr>
        <w:t>Progetto :</w:t>
      </w:r>
      <w:proofErr w:type="gramEnd"/>
      <w:r>
        <w:rPr>
          <w:b/>
          <w:color w:val="000000"/>
          <w:sz w:val="24"/>
          <w:szCs w:val="24"/>
        </w:rPr>
        <w:t xml:space="preserve"> M4C1I3.2-2022-961-P-24098 </w:t>
      </w:r>
    </w:p>
    <w:p w14:paraId="6DAC80AA" w14:textId="77777777" w:rsidR="00F81C89" w:rsidRDefault="00587C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CUP: G64D23001030006</w:t>
      </w:r>
    </w:p>
    <w:p w14:paraId="0DD0F073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23A51477" w14:textId="7E264DC7" w:rsidR="00F81C89" w:rsidRDefault="00587CF7" w:rsidP="00C64955">
      <w:pPr>
        <w:pBdr>
          <w:top w:val="nil"/>
          <w:left w:val="nil"/>
          <w:bottom w:val="nil"/>
          <w:right w:val="nil"/>
          <w:between w:val="nil"/>
        </w:pBdr>
        <w:ind w:left="284" w:right="73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SCHEDA DI AUTOVALUTAZION</w:t>
      </w:r>
      <w:r w:rsidR="00C64955">
        <w:rPr>
          <w:b/>
          <w:color w:val="000000"/>
          <w:sz w:val="20"/>
          <w:szCs w:val="20"/>
        </w:rPr>
        <w:t xml:space="preserve">E </w:t>
      </w:r>
      <w:r>
        <w:rPr>
          <w:b/>
          <w:color w:val="000000"/>
          <w:sz w:val="20"/>
          <w:szCs w:val="20"/>
        </w:rPr>
        <w:t>PROGETTISTA</w:t>
      </w:r>
    </w:p>
    <w:p w14:paraId="0F0EE4E9" w14:textId="77777777" w:rsidR="00F81C89" w:rsidRDefault="00587CF7" w:rsidP="00C64955">
      <w:pPr>
        <w:tabs>
          <w:tab w:val="left" w:pos="54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(eliminare la voce che non interessa):</w:t>
      </w:r>
    </w:p>
    <w:p w14:paraId="180DF82F" w14:textId="77777777" w:rsidR="00C64955" w:rsidRDefault="00C64955" w:rsidP="00C64955">
      <w:pPr>
        <w:tabs>
          <w:tab w:val="left" w:pos="543"/>
        </w:tabs>
        <w:spacing w:before="163"/>
        <w:jc w:val="center"/>
        <w:rPr>
          <w:b/>
          <w:sz w:val="20"/>
          <w:szCs w:val="20"/>
        </w:rPr>
      </w:pPr>
    </w:p>
    <w:p w14:paraId="497083A7" w14:textId="77777777" w:rsidR="00F81C89" w:rsidRDefault="00587CF7">
      <w:pPr>
        <w:numPr>
          <w:ilvl w:val="0"/>
          <w:numId w:val="1"/>
        </w:numPr>
        <w:tabs>
          <w:tab w:val="left" w:pos="534"/>
        </w:tabs>
        <w:spacing w:line="357" w:lineRule="auto"/>
        <w:ind w:right="437"/>
        <w:rPr>
          <w:sz w:val="20"/>
          <w:szCs w:val="20"/>
        </w:rPr>
      </w:pPr>
      <w:r>
        <w:rPr>
          <w:b/>
          <w:color w:val="17171A"/>
          <w:sz w:val="20"/>
          <w:szCs w:val="20"/>
        </w:rPr>
        <w:t xml:space="preserve">n. 1 </w:t>
      </w:r>
      <w:r>
        <w:rPr>
          <w:sz w:val="20"/>
          <w:szCs w:val="20"/>
        </w:rPr>
        <w:t>quale supporto alla realizzazione del progetto esecutivo per quanto attiene l’aspetto digitale della dotazione tecnologica da acquistare;</w:t>
      </w:r>
    </w:p>
    <w:p w14:paraId="7C7782AB" w14:textId="77777777" w:rsidR="00F81C89" w:rsidRDefault="00587CF7">
      <w:pPr>
        <w:numPr>
          <w:ilvl w:val="0"/>
          <w:numId w:val="1"/>
        </w:numPr>
        <w:tabs>
          <w:tab w:val="left" w:pos="543"/>
        </w:tabs>
        <w:rPr>
          <w:sz w:val="20"/>
          <w:szCs w:val="20"/>
        </w:rPr>
      </w:pPr>
      <w:r>
        <w:rPr>
          <w:b/>
          <w:color w:val="17171A"/>
          <w:sz w:val="20"/>
          <w:szCs w:val="20"/>
        </w:rPr>
        <w:t xml:space="preserve">n. 1 </w:t>
      </w:r>
      <w:r>
        <w:rPr>
          <w:sz w:val="20"/>
          <w:szCs w:val="20"/>
        </w:rPr>
        <w:t>in qualità di progettista tecnico degli arredi, ambienti e degli spazi.</w:t>
      </w:r>
    </w:p>
    <w:p w14:paraId="0FDCD4A2" w14:textId="77777777" w:rsidR="00F81C89" w:rsidRDefault="00587CF7">
      <w:pPr>
        <w:tabs>
          <w:tab w:val="left" w:pos="4085"/>
          <w:tab w:val="left" w:pos="7488"/>
        </w:tabs>
        <w:spacing w:before="208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NOME_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5D5FDBB" w14:textId="77777777" w:rsidR="00F81C89" w:rsidRDefault="00F81C89">
      <w:pPr>
        <w:jc w:val="both"/>
        <w:rPr>
          <w:sz w:val="25"/>
          <w:szCs w:val="25"/>
        </w:rPr>
      </w:pPr>
    </w:p>
    <w:p w14:paraId="1D73AF39" w14:textId="77777777" w:rsidR="00F81C89" w:rsidRDefault="00587CF7">
      <w:pPr>
        <w:tabs>
          <w:tab w:val="left" w:pos="3326"/>
        </w:tabs>
        <w:spacing w:before="90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PROFILO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A15F1B3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ind w:right="101"/>
        <w:jc w:val="both"/>
        <w:rPr>
          <w:color w:val="000000"/>
          <w:sz w:val="20"/>
          <w:szCs w:val="20"/>
        </w:rPr>
      </w:pPr>
    </w:p>
    <w:p w14:paraId="36E6519F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ind w:right="101"/>
        <w:jc w:val="both"/>
        <w:rPr>
          <w:color w:val="000000"/>
          <w:sz w:val="20"/>
          <w:szCs w:val="20"/>
        </w:rPr>
      </w:pPr>
    </w:p>
    <w:tbl>
      <w:tblPr>
        <w:tblStyle w:val="a"/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3"/>
        <w:gridCol w:w="2410"/>
        <w:gridCol w:w="1949"/>
        <w:gridCol w:w="2171"/>
      </w:tblGrid>
      <w:tr w:rsidR="00F81C89" w14:paraId="66A449A6" w14:textId="77777777">
        <w:trPr>
          <w:cantSplit/>
          <w:tblHeader/>
        </w:trPr>
        <w:tc>
          <w:tcPr>
            <w:tcW w:w="3413" w:type="dxa"/>
            <w:vAlign w:val="center"/>
          </w:tcPr>
          <w:p w14:paraId="3CD60253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TITOLO/ESPERIENZA</w:t>
            </w:r>
          </w:p>
        </w:tc>
        <w:tc>
          <w:tcPr>
            <w:tcW w:w="2410" w:type="dxa"/>
            <w:vAlign w:val="center"/>
          </w:tcPr>
          <w:p w14:paraId="79240184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949" w:type="dxa"/>
          </w:tcPr>
          <w:p w14:paraId="755B1D3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 w:right="271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Punteggio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cura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171" w:type="dxa"/>
          </w:tcPr>
          <w:p w14:paraId="437C8EFD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VALUTAZIONE</w:t>
            </w:r>
          </w:p>
          <w:p w14:paraId="1C8648D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8" w:right="5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cura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della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Commissione</w:t>
            </w:r>
            <w:proofErr w:type="spellEnd"/>
          </w:p>
        </w:tc>
      </w:tr>
      <w:tr w:rsidR="00F81C89" w14:paraId="71178B6C" w14:textId="77777777">
        <w:trPr>
          <w:cantSplit/>
          <w:tblHeader/>
        </w:trPr>
        <w:tc>
          <w:tcPr>
            <w:tcW w:w="3413" w:type="dxa"/>
            <w:vAlign w:val="center"/>
          </w:tcPr>
          <w:p w14:paraId="47AA4955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DI STUDIO</w:t>
            </w:r>
          </w:p>
          <w:p w14:paraId="6ACC2E8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non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costituisce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titolo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di accesso)</w:t>
            </w:r>
          </w:p>
        </w:tc>
        <w:tc>
          <w:tcPr>
            <w:tcW w:w="2410" w:type="dxa"/>
            <w:vAlign w:val="center"/>
          </w:tcPr>
          <w:p w14:paraId="3621B30E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5DEFAF9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64F08F6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81C89" w14:paraId="6D57FCDC" w14:textId="77777777">
        <w:trPr>
          <w:cantSplit/>
          <w:tblHeader/>
        </w:trPr>
        <w:tc>
          <w:tcPr>
            <w:tcW w:w="3413" w:type="dxa"/>
            <w:vAlign w:val="center"/>
          </w:tcPr>
          <w:p w14:paraId="2F4CA812" w14:textId="77777777" w:rsidR="00F81C89" w:rsidRDefault="00587CF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-149" w:hanging="16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Laurea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specialistica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quinquennale</w:t>
            </w:r>
            <w:proofErr w:type="spellEnd"/>
          </w:p>
          <w:p w14:paraId="2AD87B81" w14:textId="77777777" w:rsidR="00F81C89" w:rsidRDefault="00587CF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739" w:hanging="16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Laurea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triennale</w:t>
            </w:r>
            <w:proofErr w:type="spellEnd"/>
          </w:p>
          <w:p w14:paraId="4E06C9D9" w14:textId="77777777" w:rsidR="00F81C89" w:rsidRDefault="00587CF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-7" w:hanging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Diploma </w:t>
            </w:r>
            <w:proofErr w:type="spellStart"/>
            <w:r>
              <w:rPr>
                <w:color w:val="000000"/>
                <w:sz w:val="20"/>
                <w:szCs w:val="20"/>
              </w:rPr>
              <w:t>quinquennale</w:t>
            </w:r>
            <w:proofErr w:type="spellEnd"/>
          </w:p>
          <w:p w14:paraId="757A5655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739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714EE62C" w14:textId="4D7A65E1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</w:t>
            </w:r>
            <w:r w:rsidR="00C64955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10</w:t>
            </w:r>
          </w:p>
          <w:p w14:paraId="7AE12A6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   5</w:t>
            </w:r>
          </w:p>
          <w:p w14:paraId="2B23C9F2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   3</w:t>
            </w:r>
          </w:p>
          <w:p w14:paraId="17070263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color w:val="000000"/>
                <w:sz w:val="20"/>
                <w:szCs w:val="20"/>
              </w:rPr>
              <w:t>voci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non </w:t>
            </w:r>
            <w:proofErr w:type="spellStart"/>
            <w:r>
              <w:rPr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cumulano</w:t>
            </w:r>
            <w:proofErr w:type="spellEnd"/>
          </w:p>
          <w:p w14:paraId="02F34FA8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1"/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B43A2A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CC359C6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</w:p>
        </w:tc>
      </w:tr>
      <w:tr w:rsidR="00F81C89" w14:paraId="059405CC" w14:textId="77777777">
        <w:trPr>
          <w:cantSplit/>
          <w:tblHeader/>
        </w:trPr>
        <w:tc>
          <w:tcPr>
            <w:tcW w:w="3413" w:type="dxa"/>
            <w:vAlign w:val="center"/>
          </w:tcPr>
          <w:p w14:paraId="638C6E8B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Corsi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formazione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organizzati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 M.I.M., USR, </w:t>
            </w:r>
            <w:proofErr w:type="spellStart"/>
            <w:r>
              <w:rPr>
                <w:color w:val="000000"/>
                <w:sz w:val="20"/>
                <w:szCs w:val="20"/>
              </w:rPr>
              <w:t>Scuole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Enti</w:t>
            </w:r>
            <w:proofErr w:type="spellEnd"/>
          </w:p>
          <w:p w14:paraId="1D79B69F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accreditati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tematiche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oggetto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minimo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ore)</w:t>
            </w:r>
          </w:p>
        </w:tc>
        <w:tc>
          <w:tcPr>
            <w:tcW w:w="2410" w:type="dxa"/>
            <w:vAlign w:val="center"/>
          </w:tcPr>
          <w:p w14:paraId="615FA95B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</w:t>
            </w:r>
            <w:proofErr w:type="gramStart"/>
            <w:r>
              <w:rPr>
                <w:color w:val="000000"/>
                <w:sz w:val="20"/>
                <w:szCs w:val="20"/>
              </w:rPr>
              <w:t>1  per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titolo</w:t>
            </w:r>
            <w:proofErr w:type="spellEnd"/>
          </w:p>
          <w:p w14:paraId="2DF0FFB8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titoli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118F12C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FF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8CF58F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FF0000"/>
                <w:sz w:val="20"/>
                <w:szCs w:val="20"/>
              </w:rPr>
            </w:pPr>
          </w:p>
        </w:tc>
      </w:tr>
      <w:tr w:rsidR="00F81C89" w14:paraId="5744847D" w14:textId="77777777">
        <w:trPr>
          <w:cantSplit/>
          <w:tblHeader/>
        </w:trPr>
        <w:tc>
          <w:tcPr>
            <w:tcW w:w="3413" w:type="dxa"/>
            <w:vAlign w:val="center"/>
          </w:tcPr>
          <w:p w14:paraId="1AAF1A5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Titoli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specializzazione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informatica (ECDL e </w:t>
            </w:r>
            <w:proofErr w:type="spellStart"/>
            <w:r>
              <w:rPr>
                <w:color w:val="000000"/>
                <w:sz w:val="20"/>
                <w:szCs w:val="20"/>
              </w:rPr>
              <w:t>simili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4A9203B3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titolo</w:t>
            </w:r>
            <w:proofErr w:type="spellEnd"/>
          </w:p>
          <w:p w14:paraId="5EA4B52E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6FC786AA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5486299C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9F71745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</w:tr>
      <w:tr w:rsidR="00F81C89" w14:paraId="4DA74AE6" w14:textId="77777777">
        <w:trPr>
          <w:cantSplit/>
          <w:tblHeader/>
        </w:trPr>
        <w:tc>
          <w:tcPr>
            <w:tcW w:w="3413" w:type="dxa"/>
            <w:vAlign w:val="center"/>
          </w:tcPr>
          <w:p w14:paraId="7A9B81C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pregresse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progettazione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  <w:szCs w:val="20"/>
              </w:rPr>
              <w:t>quanto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attiene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alle </w:t>
            </w:r>
            <w:proofErr w:type="spellStart"/>
            <w:r>
              <w:rPr>
                <w:color w:val="000000"/>
                <w:sz w:val="20"/>
                <w:szCs w:val="20"/>
              </w:rPr>
              <w:t>dotazioni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digitali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</w:rPr>
              <w:t>prodotti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informatici</w:t>
            </w:r>
            <w:proofErr w:type="spellEnd"/>
          </w:p>
        </w:tc>
        <w:tc>
          <w:tcPr>
            <w:tcW w:w="2410" w:type="dxa"/>
            <w:vAlign w:val="center"/>
          </w:tcPr>
          <w:p w14:paraId="3ACDBADB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5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01863336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6"/>
                <w:szCs w:val="26"/>
              </w:rPr>
            </w:pPr>
          </w:p>
          <w:p w14:paraId="1467555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(max.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5B40CED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604B8E8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</w:tr>
      <w:tr w:rsidR="00F81C89" w14:paraId="7FFCA572" w14:textId="77777777">
        <w:trPr>
          <w:cantSplit/>
          <w:tblHeader/>
        </w:trPr>
        <w:tc>
          <w:tcPr>
            <w:tcW w:w="3413" w:type="dxa"/>
            <w:vAlign w:val="center"/>
          </w:tcPr>
          <w:p w14:paraId="25F1377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Animatore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2410" w:type="dxa"/>
            <w:vAlign w:val="center"/>
          </w:tcPr>
          <w:p w14:paraId="31E8B46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3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475CCE45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4E620F8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22FA5515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89ED27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</w:tr>
      <w:tr w:rsidR="00F81C89" w14:paraId="60B256C2" w14:textId="77777777">
        <w:trPr>
          <w:cantSplit/>
          <w:tblHeader/>
        </w:trPr>
        <w:tc>
          <w:tcPr>
            <w:tcW w:w="3413" w:type="dxa"/>
            <w:vAlign w:val="center"/>
          </w:tcPr>
          <w:p w14:paraId="1A64099E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Incarico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componente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Team </w:t>
            </w:r>
            <w:proofErr w:type="spellStart"/>
            <w:r>
              <w:rPr>
                <w:color w:val="000000"/>
                <w:sz w:val="20"/>
                <w:szCs w:val="20"/>
              </w:rPr>
              <w:t>dell’Innovazione</w:t>
            </w:r>
            <w:proofErr w:type="spellEnd"/>
          </w:p>
        </w:tc>
        <w:tc>
          <w:tcPr>
            <w:tcW w:w="2410" w:type="dxa"/>
            <w:vAlign w:val="center"/>
          </w:tcPr>
          <w:p w14:paraId="0AD1A7FA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1,5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2825D06D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6"/>
                <w:szCs w:val="26"/>
              </w:rPr>
            </w:pPr>
          </w:p>
          <w:p w14:paraId="4DB9BEB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69D53EA6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4D168E8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</w:tr>
      <w:tr w:rsidR="00F81C89" w14:paraId="4454F5EA" w14:textId="77777777">
        <w:trPr>
          <w:cantSplit/>
          <w:tblHeader/>
        </w:trPr>
        <w:tc>
          <w:tcPr>
            <w:tcW w:w="3413" w:type="dxa"/>
            <w:vAlign w:val="center"/>
          </w:tcPr>
          <w:p w14:paraId="34B73F72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progettazione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interni</w:t>
            </w:r>
            <w:proofErr w:type="spellEnd"/>
          </w:p>
        </w:tc>
        <w:tc>
          <w:tcPr>
            <w:tcW w:w="2410" w:type="dxa"/>
            <w:vAlign w:val="center"/>
          </w:tcPr>
          <w:p w14:paraId="7509D2A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14E238A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5A3B07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33B48FC1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0FBBB80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</w:tr>
      <w:tr w:rsidR="00F81C89" w14:paraId="4F85ABFB" w14:textId="77777777">
        <w:trPr>
          <w:cantSplit/>
          <w:tblHeader/>
        </w:trPr>
        <w:tc>
          <w:tcPr>
            <w:tcW w:w="3413" w:type="dxa"/>
            <w:vAlign w:val="center"/>
          </w:tcPr>
          <w:p w14:paraId="0A6AF8BD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come </w:t>
            </w:r>
            <w:proofErr w:type="spellStart"/>
            <w:r>
              <w:rPr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formatore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tematiche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oggetto</w:t>
            </w:r>
            <w:proofErr w:type="spellEnd"/>
          </w:p>
        </w:tc>
        <w:tc>
          <w:tcPr>
            <w:tcW w:w="2410" w:type="dxa"/>
            <w:vAlign w:val="center"/>
          </w:tcPr>
          <w:p w14:paraId="44D51F43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3F1D147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9A641B7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14:paraId="5A33DD53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12BE9CCF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5927B01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</w:tr>
      <w:tr w:rsidR="00F81C89" w14:paraId="5A6B3AD2" w14:textId="77777777">
        <w:trPr>
          <w:cantSplit/>
          <w:tblHeader/>
        </w:trPr>
        <w:tc>
          <w:tcPr>
            <w:tcW w:w="3413" w:type="dxa"/>
            <w:vAlign w:val="center"/>
          </w:tcPr>
          <w:p w14:paraId="5623951F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come </w:t>
            </w:r>
            <w:proofErr w:type="spellStart"/>
            <w:r>
              <w:rPr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formatore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tematiche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TIC</w:t>
            </w:r>
          </w:p>
        </w:tc>
        <w:tc>
          <w:tcPr>
            <w:tcW w:w="2410" w:type="dxa"/>
            <w:vAlign w:val="center"/>
          </w:tcPr>
          <w:p w14:paraId="2E1CB768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1EB4CEE6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9721749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48F41B2B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57C31DAE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3568CFA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</w:p>
        </w:tc>
      </w:tr>
      <w:tr w:rsidR="00F81C89" w14:paraId="3D644212" w14:textId="77777777">
        <w:trPr>
          <w:cantSplit/>
          <w:tblHeader/>
        </w:trPr>
        <w:tc>
          <w:tcPr>
            <w:tcW w:w="3413" w:type="dxa"/>
            <w:vAlign w:val="center"/>
          </w:tcPr>
          <w:p w14:paraId="5EBC689F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Referente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progetti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laboratori</w:t>
            </w:r>
            <w:proofErr w:type="spellEnd"/>
          </w:p>
        </w:tc>
        <w:tc>
          <w:tcPr>
            <w:tcW w:w="2410" w:type="dxa"/>
            <w:vAlign w:val="center"/>
          </w:tcPr>
          <w:p w14:paraId="7D068FE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7FCB5938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72AC47D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7EC0AEB9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14:paraId="40FBDBB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192862D5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</w:tr>
    </w:tbl>
    <w:p w14:paraId="4A478B53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right="739"/>
        <w:rPr>
          <w:b/>
          <w:sz w:val="20"/>
          <w:szCs w:val="20"/>
        </w:rPr>
      </w:pPr>
    </w:p>
    <w:p w14:paraId="35B8C060" w14:textId="77777777" w:rsidR="00F81C89" w:rsidRDefault="00587CF7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right="739"/>
        <w:rPr>
          <w:b/>
          <w:sz w:val="20"/>
          <w:szCs w:val="20"/>
        </w:rPr>
      </w:pPr>
      <w:r>
        <w:rPr>
          <w:b/>
          <w:sz w:val="20"/>
          <w:szCs w:val="20"/>
        </w:rPr>
        <w:t>Data</w:t>
      </w:r>
      <w:proofErr w:type="gramStart"/>
      <w:r>
        <w:rPr>
          <w:b/>
          <w:sz w:val="20"/>
          <w:szCs w:val="20"/>
        </w:rPr>
        <w:t xml:space="preserve"> ….</w:t>
      </w:r>
      <w:proofErr w:type="gramEnd"/>
      <w:r>
        <w:rPr>
          <w:b/>
          <w:sz w:val="20"/>
          <w:szCs w:val="20"/>
        </w:rPr>
        <w:t>/07/2023                                                                                                                Firma………………………………</w:t>
      </w:r>
    </w:p>
    <w:p w14:paraId="0BB8F8D2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522E50E0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55E1913E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498DD8A1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61BC81E9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17D0B74A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3D145E16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516A416A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745C6E06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18F5D950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2A9E92BA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206FBA0C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794114FB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50CECAFB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284DEB4F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5048ED4C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18C44DE9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3DED9A31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5F412CA1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625A0CBB" w14:textId="77777777" w:rsidR="00F81C89" w:rsidRDefault="00F81C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84" w:right="739"/>
        <w:rPr>
          <w:b/>
          <w:sz w:val="20"/>
          <w:szCs w:val="20"/>
        </w:rPr>
      </w:pPr>
    </w:p>
    <w:p w14:paraId="33A73F85" w14:textId="77777777" w:rsidR="00F81C89" w:rsidRDefault="00587CF7">
      <w:pPr>
        <w:pStyle w:val="Titolo1"/>
        <w:tabs>
          <w:tab w:val="left" w:pos="4962"/>
        </w:tabs>
        <w:spacing w:before="218" w:line="276" w:lineRule="auto"/>
        <w:ind w:left="5954"/>
        <w:jc w:val="right"/>
      </w:pPr>
      <w:bookmarkStart w:id="0" w:name="_heading=h.gg3336btks8g" w:colFirst="0" w:colLast="0"/>
      <w:bookmarkEnd w:id="0"/>
      <w:r>
        <w:t>AL DIRIGENTE SCOLASTICO</w:t>
      </w:r>
    </w:p>
    <w:p w14:paraId="323CA623" w14:textId="77777777" w:rsidR="00F81C89" w:rsidRDefault="00587CF7">
      <w:pPr>
        <w:spacing w:line="360" w:lineRule="auto"/>
        <w:ind w:left="6210" w:hanging="323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I.C. “</w:t>
      </w:r>
      <w:proofErr w:type="gramStart"/>
      <w:r>
        <w:rPr>
          <w:sz w:val="24"/>
          <w:szCs w:val="24"/>
        </w:rPr>
        <w:t>F.SOFIA</w:t>
      </w:r>
      <w:proofErr w:type="gramEnd"/>
      <w:r>
        <w:rPr>
          <w:sz w:val="24"/>
          <w:szCs w:val="24"/>
        </w:rPr>
        <w:t xml:space="preserve"> ALESSIO-N.CONTESTABILE” </w:t>
      </w:r>
    </w:p>
    <w:p w14:paraId="5BBE57DE" w14:textId="77777777" w:rsidR="00F81C89" w:rsidRDefault="00587CF7">
      <w:pPr>
        <w:tabs>
          <w:tab w:val="left" w:pos="5670"/>
        </w:tabs>
        <w:spacing w:line="360" w:lineRule="auto"/>
        <w:ind w:left="5670" w:right="142" w:firstLine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di </w:t>
      </w:r>
      <w:proofErr w:type="gramStart"/>
      <w:r>
        <w:rPr>
          <w:sz w:val="24"/>
          <w:szCs w:val="24"/>
        </w:rPr>
        <w:t>Taurianova  (</w:t>
      </w:r>
      <w:proofErr w:type="gramEnd"/>
      <w:r>
        <w:rPr>
          <w:sz w:val="24"/>
          <w:szCs w:val="24"/>
        </w:rPr>
        <w:t>RC)</w:t>
      </w:r>
    </w:p>
    <w:p w14:paraId="303DC09B" w14:textId="77777777" w:rsidR="00F81C89" w:rsidRDefault="00F81C89">
      <w:pPr>
        <w:spacing w:before="5"/>
        <w:rPr>
          <w:b/>
          <w:sz w:val="24"/>
          <w:szCs w:val="24"/>
        </w:rPr>
      </w:pPr>
    </w:p>
    <w:p w14:paraId="4C12D5CC" w14:textId="77777777" w:rsidR="00F81C89" w:rsidRDefault="00587CF7">
      <w:pPr>
        <w:ind w:left="112" w:righ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PIANO NAZIONALE DI RIPRESA E RESILIENZA – Missione 4 – Istruzione e Ricerca – Componente 1 – Potenziamento dell’offerta dei servizi di istruzione: dagli asili nido alle Università – Investimento 3.2 “Scuola 4.0 – Next Generation </w:t>
      </w:r>
      <w:proofErr w:type="spellStart"/>
      <w:r>
        <w:rPr>
          <w:sz w:val="20"/>
          <w:szCs w:val="20"/>
        </w:rPr>
        <w:t>Classrooms</w:t>
      </w:r>
      <w:proofErr w:type="spellEnd"/>
      <w:r>
        <w:rPr>
          <w:sz w:val="20"/>
          <w:szCs w:val="20"/>
        </w:rPr>
        <w:t xml:space="preserve">: scuole innovative, cablaggio, nuovi ambienti di apprendimento e laboratori” – Azione 1 – Next generation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– Ambienti di apprendimento innovativi, finanziato dall’Unione europea – Next Generation EU Progetto “@ULE DIGITALI 4.0”</w:t>
      </w:r>
    </w:p>
    <w:p w14:paraId="09A0C4A3" w14:textId="77777777" w:rsidR="00F81C89" w:rsidRDefault="00F81C89">
      <w:pPr>
        <w:ind w:left="112" w:right="101"/>
        <w:jc w:val="both"/>
        <w:rPr>
          <w:sz w:val="20"/>
          <w:szCs w:val="20"/>
        </w:rPr>
      </w:pPr>
    </w:p>
    <w:p w14:paraId="77A4464D" w14:textId="77777777" w:rsidR="00F81C89" w:rsidRDefault="00587CF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Codice </w:t>
      </w:r>
      <w:proofErr w:type="gramStart"/>
      <w:r>
        <w:rPr>
          <w:b/>
          <w:sz w:val="24"/>
          <w:szCs w:val="24"/>
        </w:rPr>
        <w:t>Progetto :</w:t>
      </w:r>
      <w:proofErr w:type="gramEnd"/>
      <w:r>
        <w:rPr>
          <w:b/>
          <w:sz w:val="24"/>
          <w:szCs w:val="24"/>
        </w:rPr>
        <w:t xml:space="preserve"> M4C1I3.2-2022-961-P-24098 </w:t>
      </w:r>
    </w:p>
    <w:p w14:paraId="7429F4CD" w14:textId="77777777" w:rsidR="00F81C89" w:rsidRDefault="00587CF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CUP: G64D23001030006</w:t>
      </w:r>
    </w:p>
    <w:p w14:paraId="08A14DFE" w14:textId="77777777" w:rsidR="00F81C89" w:rsidRDefault="00F81C89">
      <w:pPr>
        <w:spacing w:line="360" w:lineRule="auto"/>
        <w:rPr>
          <w:b/>
          <w:sz w:val="24"/>
          <w:szCs w:val="24"/>
        </w:rPr>
      </w:pPr>
    </w:p>
    <w:p w14:paraId="2F39C3F2" w14:textId="77777777" w:rsidR="00F81C89" w:rsidRDefault="00587CF7">
      <w:pPr>
        <w:spacing w:before="121" w:line="360" w:lineRule="auto"/>
        <w:ind w:left="284" w:right="73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DI AUTOVALUTAZIONE COLLAUDATORE</w:t>
      </w:r>
    </w:p>
    <w:p w14:paraId="561ED701" w14:textId="77777777" w:rsidR="00F81C89" w:rsidRDefault="00587CF7">
      <w:pPr>
        <w:tabs>
          <w:tab w:val="left" w:pos="543"/>
        </w:tabs>
        <w:spacing w:before="163"/>
        <w:rPr>
          <w:b/>
          <w:sz w:val="20"/>
          <w:szCs w:val="20"/>
        </w:rPr>
      </w:pPr>
      <w:r>
        <w:rPr>
          <w:sz w:val="16"/>
          <w:szCs w:val="16"/>
        </w:rPr>
        <w:t>(eliminare la voce che non interessa):</w:t>
      </w:r>
    </w:p>
    <w:p w14:paraId="782B3520" w14:textId="77777777" w:rsidR="00F81C89" w:rsidRDefault="00587CF7">
      <w:pPr>
        <w:numPr>
          <w:ilvl w:val="0"/>
          <w:numId w:val="2"/>
        </w:numPr>
        <w:tabs>
          <w:tab w:val="left" w:pos="534"/>
        </w:tabs>
        <w:spacing w:line="357" w:lineRule="auto"/>
        <w:ind w:right="437"/>
        <w:rPr>
          <w:color w:val="000000"/>
          <w:sz w:val="20"/>
          <w:szCs w:val="20"/>
        </w:rPr>
      </w:pPr>
      <w:r>
        <w:rPr>
          <w:b/>
          <w:color w:val="17171A"/>
          <w:sz w:val="20"/>
          <w:szCs w:val="20"/>
        </w:rPr>
        <w:t xml:space="preserve">n. 1 </w:t>
      </w:r>
      <w:r>
        <w:rPr>
          <w:sz w:val="20"/>
          <w:szCs w:val="20"/>
        </w:rPr>
        <w:t xml:space="preserve">quale supporto alla realizzazione del collaudo per quanto concerne l’aspetto digitale e delle attrezzature </w:t>
      </w:r>
      <w:proofErr w:type="gramStart"/>
      <w:r>
        <w:rPr>
          <w:sz w:val="20"/>
          <w:szCs w:val="20"/>
        </w:rPr>
        <w:t>tecnologiche  acquistate</w:t>
      </w:r>
      <w:proofErr w:type="gramEnd"/>
      <w:r>
        <w:rPr>
          <w:sz w:val="20"/>
          <w:szCs w:val="20"/>
        </w:rPr>
        <w:t>;</w:t>
      </w:r>
    </w:p>
    <w:p w14:paraId="2CA1FED1" w14:textId="77777777" w:rsidR="00F81C89" w:rsidRDefault="00587CF7">
      <w:pPr>
        <w:numPr>
          <w:ilvl w:val="0"/>
          <w:numId w:val="2"/>
        </w:numPr>
        <w:tabs>
          <w:tab w:val="left" w:pos="534"/>
        </w:tabs>
        <w:spacing w:line="357" w:lineRule="auto"/>
        <w:ind w:right="437"/>
        <w:rPr>
          <w:color w:val="000000"/>
          <w:sz w:val="20"/>
          <w:szCs w:val="20"/>
        </w:rPr>
      </w:pPr>
      <w:r>
        <w:rPr>
          <w:b/>
          <w:color w:val="17171A"/>
          <w:sz w:val="20"/>
          <w:szCs w:val="20"/>
        </w:rPr>
        <w:t xml:space="preserve">n. 1 </w:t>
      </w:r>
      <w:r>
        <w:rPr>
          <w:sz w:val="20"/>
          <w:szCs w:val="20"/>
        </w:rPr>
        <w:t>in qualità di collaudatore tecnico degli arredi, degli ambienti e degli spazi.</w:t>
      </w:r>
    </w:p>
    <w:p w14:paraId="5DB96ADF" w14:textId="77777777" w:rsidR="00F81C89" w:rsidRDefault="00587CF7">
      <w:pPr>
        <w:tabs>
          <w:tab w:val="left" w:pos="4085"/>
          <w:tab w:val="left" w:pos="7488"/>
        </w:tabs>
        <w:spacing w:before="208"/>
        <w:ind w:left="112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NOME_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D45C9C6" w14:textId="77777777" w:rsidR="00F81C89" w:rsidRDefault="00F81C89">
      <w:pPr>
        <w:rPr>
          <w:sz w:val="25"/>
          <w:szCs w:val="25"/>
        </w:rPr>
      </w:pPr>
    </w:p>
    <w:p w14:paraId="695A85D2" w14:textId="77777777" w:rsidR="00F81C89" w:rsidRDefault="00587CF7">
      <w:pPr>
        <w:tabs>
          <w:tab w:val="left" w:pos="3326"/>
        </w:tabs>
        <w:spacing w:before="90"/>
        <w:ind w:left="112"/>
        <w:rPr>
          <w:sz w:val="24"/>
          <w:szCs w:val="24"/>
          <w:u w:val="single"/>
        </w:rPr>
      </w:pPr>
      <w:r>
        <w:rPr>
          <w:sz w:val="24"/>
          <w:szCs w:val="24"/>
        </w:rPr>
        <w:t>PROFILO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0CCC1C6" w14:textId="77777777" w:rsidR="00F81C89" w:rsidRDefault="00F81C89">
      <w:pPr>
        <w:tabs>
          <w:tab w:val="left" w:pos="3326"/>
        </w:tabs>
        <w:spacing w:before="90"/>
        <w:ind w:left="112"/>
        <w:rPr>
          <w:sz w:val="24"/>
          <w:szCs w:val="24"/>
          <w:u w:val="single"/>
        </w:rPr>
      </w:pPr>
    </w:p>
    <w:tbl>
      <w:tblPr>
        <w:tblStyle w:val="a0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6"/>
        <w:gridCol w:w="2317"/>
        <w:gridCol w:w="1597"/>
        <w:gridCol w:w="2171"/>
      </w:tblGrid>
      <w:tr w:rsidR="00F81C89" w14:paraId="04A5C5A5" w14:textId="77777777">
        <w:trPr>
          <w:cantSplit/>
          <w:tblHeader/>
        </w:trPr>
        <w:tc>
          <w:tcPr>
            <w:tcW w:w="3566" w:type="dxa"/>
            <w:vAlign w:val="center"/>
          </w:tcPr>
          <w:p w14:paraId="5A32A5C4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TITOLO/ESPERIENZA</w:t>
            </w:r>
          </w:p>
        </w:tc>
        <w:tc>
          <w:tcPr>
            <w:tcW w:w="2317" w:type="dxa"/>
            <w:vAlign w:val="center"/>
          </w:tcPr>
          <w:p w14:paraId="640E2C1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597" w:type="dxa"/>
          </w:tcPr>
          <w:p w14:paraId="0EBD562E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 w:right="271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Punteggio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cura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171" w:type="dxa"/>
          </w:tcPr>
          <w:p w14:paraId="109FD99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VALUTAZIONE</w:t>
            </w:r>
          </w:p>
          <w:p w14:paraId="5F6A1B4A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8" w:right="5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cura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della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Commissione</w:t>
            </w:r>
            <w:proofErr w:type="spellEnd"/>
          </w:p>
        </w:tc>
      </w:tr>
      <w:tr w:rsidR="00F81C89" w14:paraId="4E4D5D83" w14:textId="77777777">
        <w:trPr>
          <w:cantSplit/>
          <w:tblHeader/>
        </w:trPr>
        <w:tc>
          <w:tcPr>
            <w:tcW w:w="3566" w:type="dxa"/>
            <w:vAlign w:val="center"/>
          </w:tcPr>
          <w:p w14:paraId="669C03A9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DI STUDIO</w:t>
            </w:r>
          </w:p>
          <w:p w14:paraId="0A45577E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non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costituisce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titolo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di accesso)</w:t>
            </w:r>
          </w:p>
        </w:tc>
        <w:tc>
          <w:tcPr>
            <w:tcW w:w="2317" w:type="dxa"/>
            <w:vAlign w:val="center"/>
          </w:tcPr>
          <w:p w14:paraId="213A423C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30BB9E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3E6F4E3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60" w:lineRule="auto"/>
              <w:ind w:right="73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81C89" w14:paraId="0CADD70C" w14:textId="77777777">
        <w:trPr>
          <w:cantSplit/>
          <w:tblHeader/>
        </w:trPr>
        <w:tc>
          <w:tcPr>
            <w:tcW w:w="3566" w:type="dxa"/>
            <w:vAlign w:val="center"/>
          </w:tcPr>
          <w:p w14:paraId="09095B83" w14:textId="77777777" w:rsidR="00F81C89" w:rsidRDefault="00587CF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94" w:hanging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Laurea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specialistica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quinquennale</w:t>
            </w:r>
            <w:proofErr w:type="spellEnd"/>
          </w:p>
          <w:p w14:paraId="470859CD" w14:textId="77777777" w:rsidR="00F81C89" w:rsidRDefault="00587CF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 w:right="23" w:hanging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Laurea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triennale</w:t>
            </w:r>
            <w:proofErr w:type="spellEnd"/>
          </w:p>
          <w:p w14:paraId="2669E391" w14:textId="77777777" w:rsidR="00F81C89" w:rsidRDefault="00587CF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 w:right="23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Diploma </w:t>
            </w:r>
            <w:proofErr w:type="spellStart"/>
            <w:r>
              <w:rPr>
                <w:color w:val="000000"/>
                <w:sz w:val="20"/>
                <w:szCs w:val="20"/>
              </w:rPr>
              <w:t>quinquennale</w:t>
            </w:r>
            <w:proofErr w:type="spellEnd"/>
          </w:p>
          <w:p w14:paraId="474C0033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739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17" w:type="dxa"/>
            <w:vAlign w:val="center"/>
          </w:tcPr>
          <w:p w14:paraId="49B08C27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10</w:t>
            </w:r>
          </w:p>
          <w:p w14:paraId="14FD9607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</w:p>
          <w:p w14:paraId="5F71468F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7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   5</w:t>
            </w:r>
          </w:p>
          <w:p w14:paraId="17ACC8BF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7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   3</w:t>
            </w:r>
          </w:p>
          <w:p w14:paraId="5A9E1755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color w:val="000000"/>
                <w:sz w:val="20"/>
                <w:szCs w:val="20"/>
              </w:rPr>
              <w:t>voci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non </w:t>
            </w:r>
            <w:proofErr w:type="spellStart"/>
            <w:r>
              <w:rPr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cumulano</w:t>
            </w:r>
            <w:proofErr w:type="spellEnd"/>
          </w:p>
        </w:tc>
        <w:tc>
          <w:tcPr>
            <w:tcW w:w="1597" w:type="dxa"/>
            <w:vAlign w:val="center"/>
          </w:tcPr>
          <w:p w14:paraId="7DF210CF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A7BDBD8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9"/>
              <w:rPr>
                <w:color w:val="000000"/>
                <w:sz w:val="20"/>
                <w:szCs w:val="20"/>
              </w:rPr>
            </w:pPr>
          </w:p>
        </w:tc>
      </w:tr>
      <w:tr w:rsidR="00F81C89" w14:paraId="11CC4F66" w14:textId="77777777">
        <w:trPr>
          <w:cantSplit/>
          <w:tblHeader/>
        </w:trPr>
        <w:tc>
          <w:tcPr>
            <w:tcW w:w="3566" w:type="dxa"/>
            <w:vAlign w:val="center"/>
          </w:tcPr>
          <w:p w14:paraId="041F9837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Corsi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formazione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organizzati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 M.I.M., USR, </w:t>
            </w:r>
            <w:proofErr w:type="spellStart"/>
            <w:r>
              <w:rPr>
                <w:color w:val="000000"/>
                <w:sz w:val="20"/>
                <w:szCs w:val="20"/>
              </w:rPr>
              <w:t>Scuole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Entiaccreditati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tematiche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oggetto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minimo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ore)</w:t>
            </w:r>
          </w:p>
        </w:tc>
        <w:tc>
          <w:tcPr>
            <w:tcW w:w="2317" w:type="dxa"/>
            <w:vAlign w:val="center"/>
          </w:tcPr>
          <w:p w14:paraId="4B1F39F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</w:t>
            </w:r>
            <w:proofErr w:type="gramStart"/>
            <w:r>
              <w:rPr>
                <w:color w:val="000000"/>
                <w:sz w:val="20"/>
                <w:szCs w:val="20"/>
              </w:rPr>
              <w:t>1  per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titolo</w:t>
            </w:r>
            <w:proofErr w:type="spellEnd"/>
          </w:p>
          <w:p w14:paraId="07FEA2BA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titoli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vAlign w:val="center"/>
          </w:tcPr>
          <w:p w14:paraId="4EB57AAF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3305F7F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C89" w14:paraId="7840D1CC" w14:textId="77777777">
        <w:trPr>
          <w:cantSplit/>
          <w:tblHeader/>
        </w:trPr>
        <w:tc>
          <w:tcPr>
            <w:tcW w:w="3566" w:type="dxa"/>
            <w:vAlign w:val="center"/>
          </w:tcPr>
          <w:p w14:paraId="660EC1BC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Titoli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specializzazione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informatica (ECDL e </w:t>
            </w:r>
            <w:proofErr w:type="spellStart"/>
            <w:r>
              <w:rPr>
                <w:color w:val="000000"/>
                <w:sz w:val="20"/>
                <w:szCs w:val="20"/>
              </w:rPr>
              <w:t>simili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17" w:type="dxa"/>
            <w:vAlign w:val="center"/>
          </w:tcPr>
          <w:p w14:paraId="5F2B46A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titolo</w:t>
            </w:r>
            <w:proofErr w:type="spellEnd"/>
          </w:p>
          <w:p w14:paraId="1A424A17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7C210A8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vAlign w:val="center"/>
          </w:tcPr>
          <w:p w14:paraId="1A9DC366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15DD85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C89" w14:paraId="066F42ED" w14:textId="77777777">
        <w:trPr>
          <w:cantSplit/>
          <w:tblHeader/>
        </w:trPr>
        <w:tc>
          <w:tcPr>
            <w:tcW w:w="3566" w:type="dxa"/>
            <w:vAlign w:val="center"/>
          </w:tcPr>
          <w:p w14:paraId="69BD83A8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pregresse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collaudatore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  <w:szCs w:val="20"/>
              </w:rPr>
              <w:t>quanto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attiene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alle </w:t>
            </w:r>
            <w:proofErr w:type="spellStart"/>
            <w:r>
              <w:rPr>
                <w:color w:val="000000"/>
                <w:sz w:val="20"/>
                <w:szCs w:val="20"/>
              </w:rPr>
              <w:t>tecnologie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2317" w:type="dxa"/>
            <w:vAlign w:val="center"/>
          </w:tcPr>
          <w:p w14:paraId="2670AA4F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5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4B427037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6"/>
                <w:szCs w:val="26"/>
              </w:rPr>
            </w:pPr>
          </w:p>
          <w:p w14:paraId="4ED7CDD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(max.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vAlign w:val="center"/>
          </w:tcPr>
          <w:p w14:paraId="47FF8A9D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1759203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C89" w14:paraId="1E1019E6" w14:textId="77777777">
        <w:trPr>
          <w:cantSplit/>
          <w:tblHeader/>
        </w:trPr>
        <w:tc>
          <w:tcPr>
            <w:tcW w:w="3566" w:type="dxa"/>
            <w:vAlign w:val="center"/>
          </w:tcPr>
          <w:p w14:paraId="75673CA9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Incarico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Animatore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2317" w:type="dxa"/>
            <w:vAlign w:val="center"/>
          </w:tcPr>
          <w:p w14:paraId="148F12F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3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4FD6384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8392938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73EF4319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vAlign w:val="center"/>
          </w:tcPr>
          <w:p w14:paraId="3CEE1CA7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5CE1534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C89" w14:paraId="207872BC" w14:textId="77777777">
        <w:trPr>
          <w:cantSplit/>
          <w:tblHeader/>
        </w:trPr>
        <w:tc>
          <w:tcPr>
            <w:tcW w:w="3566" w:type="dxa"/>
            <w:vAlign w:val="center"/>
          </w:tcPr>
          <w:p w14:paraId="6ABE5442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componente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Team </w:t>
            </w:r>
            <w:proofErr w:type="spellStart"/>
            <w:r>
              <w:rPr>
                <w:color w:val="000000"/>
                <w:sz w:val="20"/>
                <w:szCs w:val="20"/>
              </w:rPr>
              <w:t>dell’Innovazione</w:t>
            </w:r>
            <w:proofErr w:type="spellEnd"/>
          </w:p>
        </w:tc>
        <w:tc>
          <w:tcPr>
            <w:tcW w:w="2317" w:type="dxa"/>
            <w:vAlign w:val="center"/>
          </w:tcPr>
          <w:p w14:paraId="22B361AA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-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1,5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56B669A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6"/>
                <w:szCs w:val="26"/>
              </w:rPr>
            </w:pPr>
          </w:p>
          <w:p w14:paraId="2EFF5281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vAlign w:val="center"/>
          </w:tcPr>
          <w:p w14:paraId="140CF2DC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FCDAD26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C89" w14:paraId="3FC7386F" w14:textId="77777777">
        <w:trPr>
          <w:cantSplit/>
          <w:tblHeader/>
        </w:trPr>
        <w:tc>
          <w:tcPr>
            <w:tcW w:w="3566" w:type="dxa"/>
            <w:vAlign w:val="center"/>
          </w:tcPr>
          <w:p w14:paraId="47D6474D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collaudo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interni</w:t>
            </w:r>
            <w:proofErr w:type="spellEnd"/>
          </w:p>
        </w:tc>
        <w:tc>
          <w:tcPr>
            <w:tcW w:w="2317" w:type="dxa"/>
            <w:vAlign w:val="center"/>
          </w:tcPr>
          <w:p w14:paraId="027A26E0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233200F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05B05C7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0"/>
                <w:szCs w:val="20"/>
              </w:rPr>
            </w:pPr>
          </w:p>
          <w:p w14:paraId="4EF9872C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vAlign w:val="center"/>
          </w:tcPr>
          <w:p w14:paraId="55C381B1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85353EB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C89" w14:paraId="7F9F5FDA" w14:textId="77777777">
        <w:trPr>
          <w:cantSplit/>
          <w:tblHeader/>
        </w:trPr>
        <w:tc>
          <w:tcPr>
            <w:tcW w:w="3566" w:type="dxa"/>
            <w:vAlign w:val="center"/>
          </w:tcPr>
          <w:p w14:paraId="58CCE0E6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come </w:t>
            </w:r>
            <w:proofErr w:type="spellStart"/>
            <w:r>
              <w:rPr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formatore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tematiche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TIC</w:t>
            </w:r>
          </w:p>
        </w:tc>
        <w:tc>
          <w:tcPr>
            <w:tcW w:w="2317" w:type="dxa"/>
            <w:vAlign w:val="center"/>
          </w:tcPr>
          <w:p w14:paraId="46DCCAF2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</w:p>
          <w:p w14:paraId="1F627544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1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  <w:p w14:paraId="1F3972E5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</w:p>
          <w:p w14:paraId="79F96FB7" w14:textId="77777777" w:rsidR="00F81C89" w:rsidRDefault="0058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max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vAlign w:val="center"/>
          </w:tcPr>
          <w:p w14:paraId="713FA5FB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1CF7A9B" w14:textId="77777777" w:rsidR="00F81C89" w:rsidRDefault="00F8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02D1C58" w14:textId="77777777" w:rsidR="00F81C89" w:rsidRDefault="00F81C89">
      <w:pPr>
        <w:spacing w:before="121" w:line="360" w:lineRule="auto"/>
        <w:ind w:right="739"/>
        <w:rPr>
          <w:b/>
          <w:sz w:val="20"/>
          <w:szCs w:val="20"/>
        </w:rPr>
      </w:pPr>
    </w:p>
    <w:p w14:paraId="7DA5100A" w14:textId="77777777" w:rsidR="00F81C89" w:rsidRDefault="00F81C89">
      <w:pPr>
        <w:spacing w:before="121" w:line="360" w:lineRule="auto"/>
        <w:ind w:right="739"/>
        <w:rPr>
          <w:b/>
          <w:sz w:val="20"/>
          <w:szCs w:val="20"/>
        </w:rPr>
      </w:pPr>
    </w:p>
    <w:p w14:paraId="4065590D" w14:textId="77777777" w:rsidR="00F81C89" w:rsidRDefault="00587CF7">
      <w:pPr>
        <w:spacing w:before="121" w:line="360" w:lineRule="auto"/>
        <w:ind w:right="739"/>
      </w:pPr>
      <w:r>
        <w:rPr>
          <w:b/>
          <w:sz w:val="20"/>
          <w:szCs w:val="20"/>
        </w:rPr>
        <w:t>Data</w:t>
      </w:r>
      <w:proofErr w:type="gramStart"/>
      <w:r>
        <w:rPr>
          <w:b/>
          <w:sz w:val="20"/>
          <w:szCs w:val="20"/>
        </w:rPr>
        <w:t xml:space="preserve"> ….</w:t>
      </w:r>
      <w:proofErr w:type="gramEnd"/>
      <w:r>
        <w:rPr>
          <w:b/>
          <w:sz w:val="20"/>
          <w:szCs w:val="20"/>
        </w:rPr>
        <w:t>/07/2023                                                                                                                Firma………………………………</w:t>
      </w:r>
    </w:p>
    <w:sectPr w:rsidR="00F81C89" w:rsidSect="00F81C89">
      <w:headerReference w:type="default" r:id="rId8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BA39" w14:textId="77777777" w:rsidR="00587CF7" w:rsidRDefault="00587CF7" w:rsidP="00F81C89">
      <w:r>
        <w:separator/>
      </w:r>
    </w:p>
  </w:endnote>
  <w:endnote w:type="continuationSeparator" w:id="0">
    <w:p w14:paraId="20E0AA04" w14:textId="77777777" w:rsidR="00587CF7" w:rsidRDefault="00587CF7" w:rsidP="00F8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26A9" w14:textId="77777777" w:rsidR="00587CF7" w:rsidRDefault="00587CF7" w:rsidP="00F81C89">
      <w:r>
        <w:separator/>
      </w:r>
    </w:p>
  </w:footnote>
  <w:footnote w:type="continuationSeparator" w:id="0">
    <w:p w14:paraId="06205781" w14:textId="77777777" w:rsidR="00587CF7" w:rsidRDefault="00587CF7" w:rsidP="00F8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6CE2" w14:textId="77777777" w:rsidR="00F81C89" w:rsidRDefault="00587C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>All. B</w:t>
    </w:r>
  </w:p>
  <w:p w14:paraId="470E1C40" w14:textId="77777777" w:rsidR="00F81C89" w:rsidRDefault="00F81C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998"/>
    <w:multiLevelType w:val="multilevel"/>
    <w:tmpl w:val="15E2E770"/>
    <w:lvl w:ilvl="0">
      <w:start w:val="1"/>
      <w:numFmt w:val="lowerLetter"/>
      <w:lvlText w:val="%1)"/>
      <w:lvlJc w:val="left"/>
      <w:pPr>
        <w:ind w:left="1406" w:hanging="360"/>
      </w:pPr>
      <w:rPr>
        <w:b/>
        <w:color w:val="17171A"/>
      </w:rPr>
    </w:lvl>
    <w:lvl w:ilvl="1">
      <w:start w:val="1"/>
      <w:numFmt w:val="lowerLetter"/>
      <w:lvlText w:val="%2."/>
      <w:lvlJc w:val="left"/>
      <w:pPr>
        <w:ind w:left="2126" w:hanging="360"/>
      </w:pPr>
    </w:lvl>
    <w:lvl w:ilvl="2">
      <w:start w:val="1"/>
      <w:numFmt w:val="lowerRoman"/>
      <w:lvlText w:val="%3."/>
      <w:lvlJc w:val="right"/>
      <w:pPr>
        <w:ind w:left="2846" w:hanging="180"/>
      </w:pPr>
    </w:lvl>
    <w:lvl w:ilvl="3">
      <w:start w:val="1"/>
      <w:numFmt w:val="decimal"/>
      <w:lvlText w:val="%4."/>
      <w:lvlJc w:val="left"/>
      <w:pPr>
        <w:ind w:left="3566" w:hanging="360"/>
      </w:pPr>
    </w:lvl>
    <w:lvl w:ilvl="4">
      <w:start w:val="1"/>
      <w:numFmt w:val="lowerLetter"/>
      <w:lvlText w:val="%5."/>
      <w:lvlJc w:val="left"/>
      <w:pPr>
        <w:ind w:left="4286" w:hanging="360"/>
      </w:pPr>
    </w:lvl>
    <w:lvl w:ilvl="5">
      <w:start w:val="1"/>
      <w:numFmt w:val="lowerRoman"/>
      <w:lvlText w:val="%6."/>
      <w:lvlJc w:val="right"/>
      <w:pPr>
        <w:ind w:left="5006" w:hanging="180"/>
      </w:pPr>
    </w:lvl>
    <w:lvl w:ilvl="6">
      <w:start w:val="1"/>
      <w:numFmt w:val="decimal"/>
      <w:lvlText w:val="%7."/>
      <w:lvlJc w:val="left"/>
      <w:pPr>
        <w:ind w:left="5726" w:hanging="360"/>
      </w:pPr>
    </w:lvl>
    <w:lvl w:ilvl="7">
      <w:start w:val="1"/>
      <w:numFmt w:val="lowerLetter"/>
      <w:lvlText w:val="%8."/>
      <w:lvlJc w:val="left"/>
      <w:pPr>
        <w:ind w:left="6446" w:hanging="360"/>
      </w:pPr>
    </w:lvl>
    <w:lvl w:ilvl="8">
      <w:start w:val="1"/>
      <w:numFmt w:val="lowerRoman"/>
      <w:lvlText w:val="%9."/>
      <w:lvlJc w:val="right"/>
      <w:pPr>
        <w:ind w:left="7166" w:hanging="180"/>
      </w:pPr>
    </w:lvl>
  </w:abstractNum>
  <w:abstractNum w:abstractNumId="1" w15:restartNumberingAfterBreak="0">
    <w:nsid w:val="1DE106B6"/>
    <w:multiLevelType w:val="multilevel"/>
    <w:tmpl w:val="514EB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82220"/>
    <w:multiLevelType w:val="multilevel"/>
    <w:tmpl w:val="CCA21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3266"/>
    <w:multiLevelType w:val="multilevel"/>
    <w:tmpl w:val="2F88C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04834440">
    <w:abstractNumId w:val="3"/>
  </w:num>
  <w:num w:numId="2" w16cid:durableId="1542981756">
    <w:abstractNumId w:val="0"/>
  </w:num>
  <w:num w:numId="3" w16cid:durableId="1435829653">
    <w:abstractNumId w:val="1"/>
  </w:num>
  <w:num w:numId="4" w16cid:durableId="103619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C89"/>
    <w:rsid w:val="00010C1F"/>
    <w:rsid w:val="00587CF7"/>
    <w:rsid w:val="00C64955"/>
    <w:rsid w:val="00F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5A2D"/>
  <w15:docId w15:val="{C59509B4-7760-4E10-A3B4-1D4FBF9F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4A4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C774A4"/>
    <w:pPr>
      <w:ind w:left="621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1"/>
    <w:next w:val="Normale1"/>
    <w:rsid w:val="00F81C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81C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81C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81C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81C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81C89"/>
  </w:style>
  <w:style w:type="table" w:customStyle="1" w:styleId="TableNormal">
    <w:name w:val="Table Normal"/>
    <w:rsid w:val="00F81C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81C89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C774A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74A4"/>
    <w:rPr>
      <w:rFonts w:ascii="Calibri" w:eastAsia="Calibri" w:hAnsi="Calibri" w:cs="Calibri"/>
      <w:kern w:val="0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C774A4"/>
    <w:pPr>
      <w:ind w:left="112"/>
    </w:pPr>
  </w:style>
  <w:style w:type="table" w:styleId="Grigliatabella">
    <w:name w:val="Table Grid"/>
    <w:basedOn w:val="Tabellanormale"/>
    <w:uiPriority w:val="39"/>
    <w:rsid w:val="00C7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774A4"/>
    <w:rPr>
      <w:rFonts w:ascii="Times New Roman" w:eastAsia="Times New Roman" w:hAnsi="Times New Roman" w:cs="Times New Roman"/>
      <w:kern w:val="0"/>
    </w:rPr>
  </w:style>
  <w:style w:type="table" w:customStyle="1" w:styleId="TableNormal0">
    <w:name w:val="Table Normal"/>
    <w:uiPriority w:val="2"/>
    <w:semiHidden/>
    <w:unhideWhenUsed/>
    <w:qFormat/>
    <w:rsid w:val="00C774A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4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F81"/>
    <w:rPr>
      <w:rFonts w:ascii="Calibri" w:eastAsia="Calibri" w:hAnsi="Calibri" w:cs="Calibri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44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F81"/>
    <w:rPr>
      <w:rFonts w:ascii="Calibri" w:eastAsia="Calibri" w:hAnsi="Calibri" w:cs="Calibri"/>
      <w:kern w:val="0"/>
      <w:sz w:val="22"/>
      <w:szCs w:val="22"/>
    </w:rPr>
  </w:style>
  <w:style w:type="paragraph" w:styleId="Sottotitolo">
    <w:name w:val="Subtitle"/>
    <w:basedOn w:val="Normale1"/>
    <w:next w:val="Normale1"/>
    <w:rsid w:val="00F81C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81C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81C8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viL8sOqyI/55RP2amAALHEGug==">CgMxLjAyDmguZ2czMzM2YnRrczhnOAByITFNbzJKMzNSSkJ3RElKdVpyRDFmcWQ4aWZ6MGlULW1RWQ==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enza miceli</cp:lastModifiedBy>
  <cp:revision>3</cp:revision>
  <dcterms:created xsi:type="dcterms:W3CDTF">2023-07-04T06:16:00Z</dcterms:created>
  <dcterms:modified xsi:type="dcterms:W3CDTF">2023-07-07T08:13:00Z</dcterms:modified>
</cp:coreProperties>
</file>