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BD" w:rsidRDefault="00ED08BD" w:rsidP="00ED08B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D08BD" w:rsidRDefault="00ED08BD" w:rsidP="00ED08BD">
      <w:pPr>
        <w:rPr>
          <w:rFonts w:asciiTheme="minorHAnsi" w:hAnsiTheme="minorHAnsi" w:cstheme="minorHAnsi"/>
          <w:sz w:val="22"/>
          <w:szCs w:val="22"/>
        </w:rPr>
      </w:pPr>
    </w:p>
    <w:p w:rsidR="00ED08BD" w:rsidRDefault="00ED08BD" w:rsidP="00ED08BD">
      <w:pPr>
        <w:rPr>
          <w:rFonts w:asciiTheme="minorHAnsi" w:hAnsiTheme="minorHAnsi" w:cstheme="minorHAnsi"/>
          <w:b/>
          <w:sz w:val="22"/>
          <w:szCs w:val="22"/>
        </w:rPr>
      </w:pPr>
      <w:r w:rsidRPr="00ED08BD">
        <w:rPr>
          <w:rFonts w:asciiTheme="minorHAnsi" w:hAnsiTheme="minorHAnsi" w:cstheme="minorHAnsi"/>
          <w:b/>
          <w:sz w:val="22"/>
          <w:szCs w:val="22"/>
        </w:rPr>
        <w:t>REFERENTE LEGALITA</w:t>
      </w:r>
      <w:proofErr w:type="gramStart"/>
      <w:r w:rsidRPr="00ED08BD">
        <w:rPr>
          <w:rFonts w:asciiTheme="minorHAnsi" w:hAnsiTheme="minorHAnsi" w:cstheme="minorHAnsi"/>
          <w:b/>
          <w:sz w:val="22"/>
          <w:szCs w:val="22"/>
        </w:rPr>
        <w:t xml:space="preserve">’ </w:t>
      </w:r>
      <w:r w:rsidR="00375BEC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="00375BEC">
        <w:rPr>
          <w:rFonts w:asciiTheme="minorHAnsi" w:hAnsiTheme="minorHAnsi" w:cstheme="minorHAnsi"/>
          <w:b/>
          <w:sz w:val="22"/>
          <w:szCs w:val="22"/>
        </w:rPr>
        <w:t xml:space="preserve"> Prof.ssa Angela Greco</w:t>
      </w:r>
    </w:p>
    <w:p w:rsidR="00375BEC" w:rsidRPr="00375BEC" w:rsidRDefault="00375BEC" w:rsidP="00ED08BD">
      <w:pPr>
        <w:rPr>
          <w:rFonts w:asciiTheme="minorHAnsi" w:hAnsiTheme="minorHAnsi" w:cstheme="minorHAnsi"/>
          <w:sz w:val="22"/>
          <w:szCs w:val="22"/>
        </w:rPr>
      </w:pPr>
      <w:r w:rsidRPr="00375BEC">
        <w:rPr>
          <w:rFonts w:asciiTheme="minorHAnsi" w:hAnsiTheme="minorHAnsi" w:cstheme="minorHAnsi"/>
          <w:sz w:val="22"/>
          <w:szCs w:val="22"/>
        </w:rPr>
        <w:t>Compiti connessi alla realizzazione dell’attività</w:t>
      </w:r>
    </w:p>
    <w:p w:rsidR="00ED08BD" w:rsidRPr="001B4772" w:rsidRDefault="00ED08BD" w:rsidP="00ED08BD">
      <w:pPr>
        <w:pStyle w:val="Paragrafoelenco"/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1B4772">
        <w:rPr>
          <w:rFonts w:asciiTheme="minorHAnsi" w:hAnsiTheme="minorHAnsi" w:cstheme="minorHAnsi"/>
          <w:sz w:val="22"/>
          <w:szCs w:val="22"/>
        </w:rPr>
        <w:t xml:space="preserve">contribuire alla promozione e condivisione dei valori, dei principi e delle finalità dell'educazione per lo sviluppo di comportamenti delle regole della convivenza civile secondo le specifiche dei progetti di educazione alla legalità della scuola; </w:t>
      </w:r>
    </w:p>
    <w:p w:rsidR="00ED08BD" w:rsidRPr="001B4772" w:rsidRDefault="00ED08BD" w:rsidP="00ED08BD">
      <w:pPr>
        <w:pStyle w:val="Paragrafoelenco"/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1B4772">
        <w:rPr>
          <w:rFonts w:asciiTheme="minorHAnsi" w:hAnsiTheme="minorHAnsi" w:cstheme="minorHAnsi"/>
          <w:sz w:val="22"/>
          <w:szCs w:val="22"/>
        </w:rPr>
        <w:t>raccordare le attività scolastiche a quelle sviluppate in autonomia dalle agenzie formative del territorio;</w:t>
      </w:r>
    </w:p>
    <w:p w:rsidR="00ED08BD" w:rsidRPr="001B4772" w:rsidRDefault="00ED08BD" w:rsidP="00ED08BD">
      <w:pPr>
        <w:pStyle w:val="Paragrafoelenco"/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1B4772">
        <w:rPr>
          <w:rFonts w:asciiTheme="minorHAnsi" w:hAnsiTheme="minorHAnsi" w:cstheme="minorHAnsi"/>
          <w:sz w:val="22"/>
          <w:szCs w:val="22"/>
        </w:rPr>
        <w:t>mantenere i rapporti con gli EE.LL. (patto territoriale);</w:t>
      </w:r>
    </w:p>
    <w:p w:rsidR="00ED08BD" w:rsidRPr="001B4772" w:rsidRDefault="00ED08BD" w:rsidP="00ED08BD">
      <w:pPr>
        <w:pStyle w:val="Paragrafoelenco"/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1B4772">
        <w:rPr>
          <w:rFonts w:asciiTheme="minorHAnsi" w:hAnsiTheme="minorHAnsi" w:cstheme="minorHAnsi"/>
          <w:sz w:val="22"/>
          <w:szCs w:val="22"/>
        </w:rPr>
        <w:t>coordinare e monitorare la progettazione curriculare ed extracurriculari che afferiscono all’area del PTOF;</w:t>
      </w:r>
    </w:p>
    <w:p w:rsidR="00ED08BD" w:rsidRPr="00FC291F" w:rsidRDefault="00ED08BD" w:rsidP="00ED08BD">
      <w:pPr>
        <w:jc w:val="center"/>
        <w:rPr>
          <w:rFonts w:ascii="Arial" w:hAnsi="Arial" w:cs="Arial"/>
          <w:b/>
        </w:rPr>
      </w:pPr>
    </w:p>
    <w:p w:rsidR="00375BEC" w:rsidRDefault="00375BEC" w:rsidP="00ED08BD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4086E">
        <w:rPr>
          <w:rFonts w:asciiTheme="minorHAnsi" w:hAnsiTheme="minorHAnsi" w:cstheme="minorHAnsi"/>
          <w:b/>
          <w:sz w:val="22"/>
          <w:szCs w:val="22"/>
        </w:rPr>
        <w:t>REFERENT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A4086E">
        <w:rPr>
          <w:rFonts w:asciiTheme="minorHAnsi" w:hAnsiTheme="minorHAnsi" w:cstheme="minorHAnsi"/>
          <w:b/>
          <w:sz w:val="22"/>
          <w:szCs w:val="22"/>
        </w:rPr>
        <w:t xml:space="preserve"> PER LE ATTIVITÀ DI PREVENZIONE E CONTRASTO AL BULLISMO E AL CYBERBULLISMO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</w:p>
    <w:p w:rsidR="00ED08BD" w:rsidRDefault="00375BEC" w:rsidP="00ED08BD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Prof.ssa Angela Greco e Ins. Marta Erminia</w:t>
      </w:r>
    </w:p>
    <w:p w:rsidR="00ED08BD" w:rsidRPr="00375BEC" w:rsidRDefault="00375BEC" w:rsidP="00ED08BD">
      <w:pPr>
        <w:rPr>
          <w:rFonts w:asciiTheme="minorHAnsi" w:hAnsiTheme="minorHAnsi" w:cstheme="minorHAnsi"/>
          <w:sz w:val="22"/>
          <w:szCs w:val="22"/>
        </w:rPr>
      </w:pPr>
      <w:r w:rsidRPr="00375BEC">
        <w:rPr>
          <w:rFonts w:asciiTheme="minorHAnsi" w:hAnsiTheme="minorHAnsi" w:cstheme="minorHAnsi"/>
          <w:sz w:val="22"/>
          <w:szCs w:val="22"/>
        </w:rPr>
        <w:t>Compiti connessi alla realizzazione dell’attività</w:t>
      </w:r>
    </w:p>
    <w:p w:rsidR="00ED08BD" w:rsidRPr="00A30FC0" w:rsidRDefault="00ED08BD" w:rsidP="00ED08BD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A30FC0">
        <w:rPr>
          <w:rFonts w:asciiTheme="minorHAnsi" w:hAnsiTheme="minorHAnsi" w:cstheme="minorHAnsi"/>
        </w:rPr>
        <w:t>inform</w:t>
      </w:r>
      <w:r>
        <w:rPr>
          <w:rFonts w:asciiTheme="minorHAnsi" w:hAnsiTheme="minorHAnsi" w:cstheme="minorHAnsi"/>
        </w:rPr>
        <w:t>are la dirigente</w:t>
      </w:r>
      <w:r w:rsidRPr="00A30FC0">
        <w:rPr>
          <w:rFonts w:asciiTheme="minorHAnsi" w:hAnsiTheme="minorHAnsi" w:cstheme="minorHAnsi"/>
        </w:rPr>
        <w:t xml:space="preserve"> di ogni comportamento inappropriato che dovesse verificarsi all’interno dell’Istituzione scolastica.</w:t>
      </w:r>
    </w:p>
    <w:p w:rsidR="00ED08BD" w:rsidRPr="00A30FC0" w:rsidRDefault="00ED08BD" w:rsidP="00ED08BD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A30FC0">
        <w:rPr>
          <w:rFonts w:asciiTheme="minorHAnsi" w:hAnsiTheme="minorHAnsi" w:cstheme="minorHAnsi"/>
        </w:rPr>
        <w:t xml:space="preserve">informare gli insegnanti della eventuale presenza di casi di bullismo e di </w:t>
      </w:r>
      <w:proofErr w:type="spellStart"/>
      <w:r w:rsidRPr="00A30FC0">
        <w:rPr>
          <w:rFonts w:asciiTheme="minorHAnsi" w:hAnsiTheme="minorHAnsi" w:cstheme="minorHAnsi"/>
        </w:rPr>
        <w:t>cyberbullismo</w:t>
      </w:r>
      <w:proofErr w:type="spellEnd"/>
      <w:r w:rsidRPr="00A30FC0">
        <w:rPr>
          <w:rFonts w:asciiTheme="minorHAnsi" w:hAnsiTheme="minorHAnsi" w:cstheme="minorHAnsi"/>
        </w:rPr>
        <w:t>;</w:t>
      </w:r>
    </w:p>
    <w:p w:rsidR="00ED08BD" w:rsidRPr="00A30FC0" w:rsidRDefault="00ED08BD" w:rsidP="00ED08BD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A30FC0">
        <w:rPr>
          <w:rFonts w:asciiTheme="minorHAnsi" w:hAnsiTheme="minorHAnsi" w:cstheme="minorHAnsi"/>
        </w:rPr>
        <w:t>convocare gli interessati per adottare misure di assistenza alla vittima e sanzioni e percorsi rieducativi per l’autore;</w:t>
      </w:r>
    </w:p>
    <w:p w:rsidR="00ED08BD" w:rsidRPr="00A30FC0" w:rsidRDefault="00ED08BD" w:rsidP="00ED08BD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A30FC0">
        <w:rPr>
          <w:rFonts w:asciiTheme="minorHAnsi" w:hAnsiTheme="minorHAnsi" w:cstheme="minorHAnsi"/>
        </w:rPr>
        <w:t>accogliere i genitori informandoli sulle azioni che la scuola può mettere in atto;</w:t>
      </w:r>
    </w:p>
    <w:p w:rsidR="00ED08BD" w:rsidRPr="00A30FC0" w:rsidRDefault="00ED08BD" w:rsidP="00ED08BD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A30FC0">
        <w:rPr>
          <w:rFonts w:asciiTheme="minorHAnsi" w:hAnsiTheme="minorHAnsi" w:cstheme="minorHAnsi"/>
        </w:rPr>
        <w:t>collaborare nel monitorare il percorso formativo dell’alunno;</w:t>
      </w:r>
    </w:p>
    <w:p w:rsidR="00ED08BD" w:rsidRPr="00A30FC0" w:rsidRDefault="00ED08BD" w:rsidP="00ED08BD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A30FC0">
        <w:rPr>
          <w:rFonts w:asciiTheme="minorHAnsi" w:hAnsiTheme="minorHAnsi" w:cstheme="minorHAnsi"/>
        </w:rPr>
        <w:t>collaborare nel curare il passaggio di informazioni tra i diversi gradi di scuola;</w:t>
      </w:r>
    </w:p>
    <w:p w:rsidR="00ED08BD" w:rsidRPr="00A30FC0" w:rsidRDefault="00ED08BD" w:rsidP="00ED08BD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A30FC0">
        <w:rPr>
          <w:rFonts w:asciiTheme="minorHAnsi" w:hAnsiTheme="minorHAnsi" w:cstheme="minorHAnsi"/>
        </w:rPr>
        <w:t>mettere a disposizione la normativa esistente e i materiali di approfondimento;</w:t>
      </w:r>
    </w:p>
    <w:p w:rsidR="00ED08BD" w:rsidRPr="00A30FC0" w:rsidRDefault="00ED08BD" w:rsidP="00ED08BD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A30FC0">
        <w:rPr>
          <w:rFonts w:asciiTheme="minorHAnsi" w:hAnsiTheme="minorHAnsi" w:cstheme="minorHAnsi"/>
        </w:rPr>
        <w:t>promuovere e pubblicizzare iniziative di formazione;</w:t>
      </w:r>
    </w:p>
    <w:p w:rsidR="00ED08BD" w:rsidRPr="00A30FC0" w:rsidRDefault="00ED08BD" w:rsidP="00ED08BD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A30FC0">
        <w:rPr>
          <w:rFonts w:asciiTheme="minorHAnsi" w:hAnsiTheme="minorHAnsi" w:cstheme="minorHAnsi"/>
        </w:rPr>
        <w:t>supportare i docenti nella realizzazione di eventuali percorsi didattici personalizzati;</w:t>
      </w:r>
    </w:p>
    <w:p w:rsidR="00ED08BD" w:rsidRPr="00A30FC0" w:rsidRDefault="00ED08BD" w:rsidP="00ED08BD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A30FC0">
        <w:rPr>
          <w:rFonts w:asciiTheme="minorHAnsi" w:hAnsiTheme="minorHAnsi" w:cstheme="minorHAnsi"/>
        </w:rPr>
        <w:t xml:space="preserve">attivare momenti di riflessione e progettazione su modalità di accoglienza, approccio alla storia personale, su come parlare di bullismo e di </w:t>
      </w:r>
      <w:proofErr w:type="spellStart"/>
      <w:r w:rsidRPr="00A30FC0">
        <w:rPr>
          <w:rFonts w:asciiTheme="minorHAnsi" w:hAnsiTheme="minorHAnsi" w:cstheme="minorHAnsi"/>
        </w:rPr>
        <w:t>cyberbullismo</w:t>
      </w:r>
      <w:proofErr w:type="spellEnd"/>
      <w:r w:rsidRPr="00A30FC0">
        <w:rPr>
          <w:rFonts w:asciiTheme="minorHAnsi" w:hAnsiTheme="minorHAnsi" w:cstheme="minorHAnsi"/>
        </w:rPr>
        <w:t xml:space="preserve"> in classe e come affrontare le situazioni di difficoltà;</w:t>
      </w:r>
    </w:p>
    <w:p w:rsidR="00ED08BD" w:rsidRDefault="00ED08BD" w:rsidP="00ED08BD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:rsidR="00A82F85" w:rsidRDefault="00A82F85" w:rsidP="00ED08BD"/>
    <w:sectPr w:rsidR="00A82F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6626C"/>
    <w:multiLevelType w:val="hybridMultilevel"/>
    <w:tmpl w:val="1D3A9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A5DA1"/>
    <w:multiLevelType w:val="hybridMultilevel"/>
    <w:tmpl w:val="91EA5C02"/>
    <w:lvl w:ilvl="0" w:tplc="9E56B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ED"/>
    <w:rsid w:val="00375BEC"/>
    <w:rsid w:val="004E71ED"/>
    <w:rsid w:val="00727A65"/>
    <w:rsid w:val="00A82F85"/>
    <w:rsid w:val="00ED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675DA-5872-421C-B967-E214DD21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2</cp:revision>
  <dcterms:created xsi:type="dcterms:W3CDTF">2020-04-22T10:42:00Z</dcterms:created>
  <dcterms:modified xsi:type="dcterms:W3CDTF">2020-04-22T10:42:00Z</dcterms:modified>
</cp:coreProperties>
</file>