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D3" w:rsidRDefault="00FF30D3" w:rsidP="00DC35CD">
      <w:pPr>
        <w:widowControl w:val="0"/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C35CD">
        <w:rPr>
          <w:rFonts w:asciiTheme="minorHAnsi" w:hAnsiTheme="minorHAnsi" w:cstheme="minorHAnsi"/>
          <w:b/>
        </w:rPr>
        <w:t xml:space="preserve">Responsabile del Servizio Prevenzione e Protezione (RSPP) dell’IC F. </w:t>
      </w:r>
      <w:r w:rsidR="00DC35CD" w:rsidRPr="00DC35CD">
        <w:rPr>
          <w:rFonts w:asciiTheme="minorHAnsi" w:hAnsiTheme="minorHAnsi" w:cstheme="minorHAnsi"/>
          <w:b/>
        </w:rPr>
        <w:t xml:space="preserve">Sofia Alessio – N. </w:t>
      </w:r>
      <w:proofErr w:type="gramStart"/>
      <w:r w:rsidR="00DC35CD" w:rsidRPr="00DC35CD">
        <w:rPr>
          <w:rFonts w:asciiTheme="minorHAnsi" w:hAnsiTheme="minorHAnsi" w:cstheme="minorHAnsi"/>
          <w:b/>
        </w:rPr>
        <w:t>Contestabile</w:t>
      </w:r>
      <w:r w:rsidR="00DC35CD">
        <w:rPr>
          <w:rFonts w:asciiTheme="minorHAnsi" w:hAnsiTheme="minorHAnsi" w:cstheme="minorHAnsi"/>
        </w:rPr>
        <w:t xml:space="preserve">: </w:t>
      </w:r>
      <w:r w:rsidR="00DC35CD" w:rsidRPr="00DC35CD">
        <w:rPr>
          <w:rFonts w:asciiTheme="minorHAnsi" w:hAnsiTheme="minorHAnsi" w:cstheme="minorHAnsi"/>
        </w:rPr>
        <w:t xml:space="preserve"> </w:t>
      </w:r>
      <w:proofErr w:type="spellStart"/>
      <w:r w:rsidR="00DC35CD">
        <w:rPr>
          <w:rFonts w:asciiTheme="minorHAnsi" w:hAnsiTheme="minorHAnsi" w:cstheme="minorHAnsi"/>
        </w:rPr>
        <w:t>Ins</w:t>
      </w:r>
      <w:proofErr w:type="spellEnd"/>
      <w:proofErr w:type="gramEnd"/>
      <w:r w:rsidR="00DC35CD">
        <w:rPr>
          <w:rFonts w:asciiTheme="minorHAnsi" w:hAnsiTheme="minorHAnsi" w:cstheme="minorHAnsi"/>
        </w:rPr>
        <w:t>.</w:t>
      </w:r>
      <w:r w:rsidR="00DC35CD">
        <w:rPr>
          <w:rFonts w:asciiTheme="minorHAnsi" w:hAnsiTheme="minorHAnsi" w:cstheme="minorHAnsi"/>
          <w:b/>
        </w:rPr>
        <w:t xml:space="preserve"> </w:t>
      </w:r>
      <w:proofErr w:type="spellStart"/>
      <w:r w:rsidR="00DC35CD">
        <w:rPr>
          <w:rFonts w:asciiTheme="minorHAnsi" w:hAnsiTheme="minorHAnsi" w:cstheme="minorHAnsi"/>
          <w:b/>
        </w:rPr>
        <w:t>Germanò</w:t>
      </w:r>
      <w:proofErr w:type="spellEnd"/>
      <w:r w:rsidR="00DC35CD">
        <w:rPr>
          <w:rFonts w:asciiTheme="minorHAnsi" w:hAnsiTheme="minorHAnsi" w:cstheme="minorHAnsi"/>
          <w:b/>
        </w:rPr>
        <w:t xml:space="preserve"> Caterina</w:t>
      </w:r>
    </w:p>
    <w:p w:rsidR="00FF30D3" w:rsidRDefault="00FF30D3" w:rsidP="00FF30D3">
      <w:pPr>
        <w:widowControl w:val="0"/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L’incaricata designata dovrà operando in collaborazione con il Dirigente scolastico, dare luogo, prima dell’avvio delle lezioni, ai sopralluoghi dei locali scolastici dei vari plessi e procedere alla individuazione dei fattori di rischio, oltre ad assicurare altre eventuali visite a seguito di richiesta motivata del Dirigente Scolastico.</w:t>
      </w:r>
    </w:p>
    <w:p w:rsidR="00FF30D3" w:rsidRDefault="00FF30D3" w:rsidP="00FF30D3">
      <w:pPr>
        <w:widowControl w:val="0"/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S.V. dovrà svolgere i seguenti compiti: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Redigere il documento di valutazione dei rischi per tutti i plessi di questo Istituto Comprensivo;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Aggiornare /revisionare i documenti esistenti, inerenti la valutazione dei rischi ai sensi del d. </w:t>
      </w:r>
      <w:proofErr w:type="spellStart"/>
      <w:r>
        <w:rPr>
          <w:rFonts w:asciiTheme="minorHAnsi" w:hAnsiTheme="minorHAnsi" w:cstheme="minorHAnsi"/>
        </w:rPr>
        <w:t>lgs</w:t>
      </w:r>
      <w:proofErr w:type="spellEnd"/>
      <w:r>
        <w:rPr>
          <w:rFonts w:asciiTheme="minorHAnsi" w:hAnsiTheme="minorHAnsi" w:cstheme="minorHAnsi"/>
        </w:rPr>
        <w:t xml:space="preserve"> 81/2008 e successive modifiche e integrazioni;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Individuare le misure di sicurezza e la salubrità degli ambienti di lavoro, nel rispetto della normativa vigente;</w:t>
      </w:r>
    </w:p>
    <w:p w:rsidR="00FF30D3" w:rsidRP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Elaborare le misure preventive e protettive attuate e i sistemi utilizzati ad esito della valutazione dei rischi, nonché i sistemi di controllo di tali misure;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Elaborare le procedure di sicurezza per le varie attività svolte all’interno di tutti i Plessi relative alle procedure concernenti la lotta all’incendio, l’evacuazione di alunni e lavoratori in caso di incendio e terremoto;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Partecipare alle consultazioni in materia di tutela della salute e della sicurezza dei lavoratori;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Garantire la disponibilità di tutta la documentazione su riportata, in ogni momento, presso la segreteria dell’Istituto cui spetta la custodia;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Effettuare sopralluogo in tutti gli edifici scolastici di competenza con stesura di verbale di check-up documentale e verifica delle condizioni di sicurezza;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Predisporre la modulistica e l’assistenza nella effettuazione delle prove di evacuazione e di prevenzione dal terremoto e dall’incendio;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Predisporre la modulistica per la convocazione della riunione periodica e la stesura del verbale della riunione;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Predisporre, a richiesta, circolari informative per tutto il personale riguardanti i vari rischi;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Gestire ed organizzare attività di formazione e informazione del personale in materia di sicurezza prevista dalla vigente normativa (almeno 12 ore con attestazione della formazione effettuata);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Garantire l’assistenza in caso di ispezione da parte degli Organi di Vigilanza e di Controllo;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Individuare e collaborare alla nomina di tutte le figure sensibili previste dalla normativa vigente e predisporre il </w:t>
      </w:r>
      <w:proofErr w:type="spellStart"/>
      <w:r>
        <w:rPr>
          <w:rFonts w:asciiTheme="minorHAnsi" w:hAnsiTheme="minorHAnsi" w:cstheme="minorHAnsi"/>
        </w:rPr>
        <w:t>Funzionigramma</w:t>
      </w:r>
      <w:proofErr w:type="spellEnd"/>
      <w:r>
        <w:rPr>
          <w:rFonts w:asciiTheme="minorHAnsi" w:hAnsiTheme="minorHAnsi" w:cstheme="minorHAnsi"/>
        </w:rPr>
        <w:t xml:space="preserve"> della Sicurezza;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Supportare la scuola nelle richieste agli EE.LL. competenti degli interventi strutturali impiantistici e di manutenzione, oltre che della documentazione obbligatoria in materia di sicurezza;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Curare e verificare la documentazione in ingresso e in uscita tra la Scuola e l’Ente Locale e partecipare ad eventuali incontri con quest’ultimo;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Individuare, assistere ed organizzare la Squadra di Emergenza;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Individuare la segnaletica da affiggere all’interno della scuola;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Redigere il DUVRI;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Varie ed eventuali esigenze di competenza del RSPP ai sensi del D. </w:t>
      </w:r>
      <w:proofErr w:type="spellStart"/>
      <w:r>
        <w:rPr>
          <w:rFonts w:asciiTheme="minorHAnsi" w:hAnsiTheme="minorHAnsi" w:cstheme="minorHAnsi"/>
        </w:rPr>
        <w:t>lgs</w:t>
      </w:r>
      <w:proofErr w:type="spellEnd"/>
      <w:r>
        <w:rPr>
          <w:rFonts w:asciiTheme="minorHAnsi" w:hAnsiTheme="minorHAnsi" w:cstheme="minorHAnsi"/>
        </w:rPr>
        <w:t xml:space="preserve"> 81/2008;</w:t>
      </w:r>
    </w:p>
    <w:p w:rsidR="00FF30D3" w:rsidRDefault="00FF30D3" w:rsidP="00FF30D3">
      <w:pPr>
        <w:pStyle w:val="Paragrafoelenco"/>
        <w:widowControl w:val="0"/>
        <w:numPr>
          <w:ilvl w:val="0"/>
          <w:numId w:val="2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Consegnare tutti i suddetti atti e documentazione al Dirigente scolastico.</w:t>
      </w:r>
    </w:p>
    <w:p w:rsidR="00012FE5" w:rsidRDefault="00012FE5"/>
    <w:sectPr w:rsidR="00012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0F5"/>
    <w:multiLevelType w:val="hybridMultilevel"/>
    <w:tmpl w:val="64406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41F6"/>
    <w:multiLevelType w:val="hybridMultilevel"/>
    <w:tmpl w:val="71C402B6"/>
    <w:lvl w:ilvl="0" w:tplc="97A4DC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F3"/>
    <w:rsid w:val="00012FE5"/>
    <w:rsid w:val="00A54F2F"/>
    <w:rsid w:val="00D046F3"/>
    <w:rsid w:val="00DC35CD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78066-3A92-4EA0-8133-B69ABB87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2020-04-22T10:41:00Z</dcterms:created>
  <dcterms:modified xsi:type="dcterms:W3CDTF">2020-04-22T10:41:00Z</dcterms:modified>
</cp:coreProperties>
</file>